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BEC4E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老军乡：党建引领强治理，凝聚民心绘新图</w:t>
      </w:r>
    </w:p>
    <w:p w14:paraId="0ED31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乡村要美，美在文明；民风要正，正在村规。近年来，为深入推进移风易俗进村入户，破除陈规陋习，弘扬文明新风，夯实社会治理成果，老军乡从村规民约入手，指导辖区10个村结合村情实际，坚持以人为本，大力推进移风易俗，充分发挥“一约四会”作用，大力推进移风易俗，积极培育文明新风，夯实基层治理效能，持续为和美乡村建设“塑形”“铸魂”。抓党建引领、筑牢党建根基。一是强化组织建设。以提升基层党组织战斗力为核心，优化辖区10个村的党组织设置。选优配强村党支部班子成员，注重选拔有担当、懂治理、群众基础好的党员担任支部书记和委员。定期开展党组织书记培训，提升其领导能力和服务意识，打造坚强有力的基层战斗堡垒。加强党员队伍建设，严格党员发展程序，注重从致富带头人、返乡大学生、退伍军人中发展党员，为党组织注入新鲜血液。二是发挥党员先锋模范作用。建立“党员先锋模范岗”，要求党员亮身份、作承诺、当表率。在推进“一约四会”工作中，党员带头学习村规民约，积极参与“四会”组织，主动宣传移风易俗政策。在抵制婚丧嫁娶大操大办时，党员以身作则，带头简办红白喜事，引导身边群众树立正确观念。开展党员志愿服务活动，组织党员定期走访困难群众、关爱孤寡老人，帮助解决实际问题，以实际行动践行党的宗旨，赢得群众信任与支持。三是党建融合发展。将党建工作与乡村治理、文明建设紧密结合，探索“党建 + 一约四会”模式。村党组织充分发挥领导核心作用，指导“一约四会”的制定和运行，确保其符合党的政策和群众利益。通过党组织引领，协调各方力量，形成共建共治共享的乡村治理格局。</w:t>
      </w:r>
    </w:p>
    <w:p w14:paraId="76A4B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抓村规民约、落实积分制管理。一是完善村规民约制定。充分尊重群众意愿，组织各村广泛征求群众意见。通过召开村民代表大会、入户走访、线上问卷等形式，收集村民对乡村治理、风俗习惯、环境整治等方面的看法和建议。结合村情实际，制定具有针对性和可操作性的村规民约。内容涵盖环境卫生、尊老爱幼、邻里关系、移风易俗等多个方面，明确村民的权利和义务，使村规民约成为村民共同遵守的行为准则。二是推行积分制管理。建立积分制管理体系，为每位村民设立积分账户。制定详细的积分标准，对遵守村规民约、参与志愿服务、支持乡村建设等行为给予相应积分奖励，如主动参与环境卫生整治行动、积极调解邻里纠纷、按时缴纳医保等均可获得积分；对违反村规民约的行为进行扣分，如乱扔垃圾、破坏公共设施、不赡养老人等。定期对村民积分进行统计和公示，积分结果与村民福利挂钩，可用于兑换生活用品、享受优先办理村级事务等，激发村民遵守村规民约的积极性。三是强化监督执行。成立村规民约监督小组，成员由村民代表和“四会”成员组成。负责对村规民约和积分制执行情况进行日常监督，及时发现和纠正不遵守村规民约的行为。建立反馈机制，鼓励村民对积分评定和村规民约执行提出意见和建议，确保积分制管理公平公正，村规民约有效实施，推动乡村治理规范化、制度化 。</w:t>
      </w:r>
    </w:p>
    <w:p w14:paraId="6BF5A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抓评优评先，激发内生动力。一是党员干部带领。在推动“一约四会”工作中，党员干部们争先学习优良家风家训，带头遵纪守法、带头文明节俭办事、带头执行婚丧事宜报告备案等有关规定。同时，将党员干部带头革除陋习、推动移风易俗作为合格党员的重要标准，在“红黑榜”公示，树立示范榜样，激发群众参与乡村建设的热情。二是先进模范带头。深入开展道德模范、“五星文明户”“文明家庭”等先进个人评选活动，通过宣传栏、文化墙、微信公众号等阵地加大先进典型宣传力度，用榜样的力量引导群众、感染群众、激励群众。大力弘扬社会主义核心价值观，充分发挥“一约四会”作用，不断加强家教家风建设，推动形成文明乡风、良好家风、淳朴民风。截至目前创建了省级和美乡村、县级文明村1个（老军乡丰城村）、评选上报“最美家庭”3户，“身边好人”1人，“助人为乐模范”1人，“见义勇为模范”1人“五星文明户”40户，“五星文明标兵户”12户。做到“村村树典型，村村评先进”。三是志愿服务带动。成立乡村党员干部、驻村帮扶工作队成员、乡卫生院医护人员、派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</w:rPr>
        <w:t>出所干警等人员组成8支志愿服务小分队；关爱留守儿童、空巢老人等弱势群体；组织干群积极参加无偿献血；在每月一次的“党员固定活动日”中，积极组织志愿服务队到生活困难、残疾人家庭家中帮干农活、做家务，帮助群众解决生产生活困难。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16A64"/>
    <w:rsid w:val="3CB1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2025-06-26T07:41:00Z</dcterms:created>
  <dc:creator>Delete</dc:creator>
  <cp:lastModifiedBy>Delete</cp:lastModifiedBy>
  <dcterms:modified xsi:type="dcterms:W3CDTF">2025-06-26T07:50:30Z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EF45217D3088493EB25280650949FB07_11</vt:lpwstr>
  </property>
  <property fmtid="{D5CDD505-2E9C-101B-9397-08002B2CF9AE}" pid="4" name="KSOTemplateDocerSaveRecord">
    <vt:lpwstr>eyJoZGlkIjoiODA4MGNkMzFlMDdjZGMxNTc2ZWQwYjRiYmVmYzk3MWUiLCJ1c2VySWQiOiI0OTQ2OTI5MjEifQ==</vt:lpwstr>
  </property>
</Properties>
</file>